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47" w:rsidRPr="002E606A" w:rsidRDefault="002E606A">
      <w:pPr>
        <w:rPr>
          <w:lang w:val="kk-KZ"/>
        </w:rPr>
      </w:pPr>
      <w:r>
        <w:rPr>
          <w:rFonts w:ascii="Arial" w:hAnsi="Arial" w:cs="Arial"/>
          <w:color w:val="2C2D2E"/>
          <w:shd w:val="clear" w:color="auto" w:fill="FFFFFF"/>
          <w:lang w:val="kk-KZ"/>
        </w:rPr>
        <w:t xml:space="preserve">   </w:t>
      </w:r>
      <w:r>
        <w:rPr>
          <w:rFonts w:ascii="Arial" w:hAnsi="Arial" w:cs="Arial"/>
          <w:color w:val="2C2D2E"/>
          <w:shd w:val="clear" w:color="auto" w:fill="FFFFFF"/>
        </w:rPr>
        <w:t xml:space="preserve">ВИЧ и туберкулез: особенности и диагностика. По данным Всемирной организации здравоохранения туберкулез остается ведущей причиной смертности от инфекционных болезней в мире. В 2024 г. туберкулезом заболело 10 миллионов человек на планете, и 1,5 миллиона человек умерли от этой болезни. А также, туберкулезной бактерией инфицирована четверть мирового населения. Им, однако, угрожает повышенный риск заболеть туберкулезом, при ослабленном иммунитете. Предоставление таким людям профилактической терапии не только защищает их от болезни, но и уменьшает риск передачи инфекции среди населения. Туберкулез остается наиболее распространенной причиной смерти людей с ВИЧ. </w:t>
      </w:r>
      <w:proofErr w:type="gramStart"/>
      <w:r>
        <w:rPr>
          <w:rFonts w:ascii="Arial" w:hAnsi="Arial" w:cs="Arial"/>
          <w:color w:val="2C2D2E"/>
          <w:shd w:val="clear" w:color="auto" w:fill="FFFFFF"/>
        </w:rPr>
        <w:t>Согласно приложения</w:t>
      </w:r>
      <w:proofErr w:type="gramEnd"/>
      <w:r>
        <w:rPr>
          <w:rFonts w:ascii="Arial" w:hAnsi="Arial" w:cs="Arial"/>
          <w:color w:val="2C2D2E"/>
          <w:shd w:val="clear" w:color="auto" w:fill="FFFFFF"/>
        </w:rPr>
        <w:t xml:space="preserve"> 3 приказа МЗ РК №214 от 30.11.2020года «Инструкция по организации и осуществлению профилактических мероприятий по туберкулезу»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туберкулеза эффективно дополняет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антиретровирусную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терапию и позволяет предупреждать развитие болезни и спасать жизни людей. Всем ВИЧ- инфицированным лицам при установлении положительного ВИЧ-статуса (взрослым, подросткам, детям) не проживающим в контакте с больными туберкулёзом,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туберкулёза проводится однократно. </w:t>
      </w:r>
      <w:proofErr w:type="gramStart"/>
      <w:r>
        <w:rPr>
          <w:rFonts w:ascii="Arial" w:hAnsi="Arial" w:cs="Arial"/>
          <w:color w:val="2C2D2E"/>
          <w:shd w:val="clear" w:color="auto" w:fill="FFFFFF"/>
        </w:rPr>
        <w:t>Лица</w:t>
      </w:r>
      <w:proofErr w:type="gramEnd"/>
      <w:r>
        <w:rPr>
          <w:rFonts w:ascii="Arial" w:hAnsi="Arial" w:cs="Arial"/>
          <w:color w:val="2C2D2E"/>
          <w:shd w:val="clear" w:color="auto" w:fill="FFFFFF"/>
        </w:rPr>
        <w:t xml:space="preserve"> живущие с ВИЧ (далее ЛЖВ)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еежегодно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обеспечивается 100% охватом химиопрофилактическим лечением (далее ХП). </w:t>
      </w:r>
      <w:proofErr w:type="gramStart"/>
      <w:r>
        <w:rPr>
          <w:rFonts w:ascii="Arial" w:hAnsi="Arial" w:cs="Arial"/>
          <w:color w:val="2C2D2E"/>
          <w:shd w:val="clear" w:color="auto" w:fill="FFFFFF"/>
        </w:rPr>
        <w:t xml:space="preserve">Если в 2023 году на конец отчетного периода состояло 390 с ЛЖВ за -2024за 2 месяцев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внов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выявлено –11 , из них подлежало ХП – 11, охвачено 100%,за аналогичный период в 2024 году на учете состоит 401 с ЛЖВ за -2 месяцев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внов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выявлено - 12, подлежало и охвачено с ХП – 34 что охват составляет 100%. По итогам 2 месяцев 2024 года</w:t>
      </w:r>
      <w:proofErr w:type="gramEnd"/>
      <w:r>
        <w:rPr>
          <w:rFonts w:ascii="Arial" w:hAnsi="Arial" w:cs="Arial"/>
          <w:color w:val="2C2D2E"/>
          <w:shd w:val="clear" w:color="auto" w:fill="FFFFFF"/>
        </w:rPr>
        <w:t xml:space="preserve"> в областном центре по борьбе с ВИЧ-инфекцией на диспансерном учете с ЛЖВ состоит 401 лиц, вновь выявленных лиц -12, из них подлежало проведению химиопрофилактического лечения - 34, охвачено 100%.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назначается фтизиатрами противотуберкулёзных диспансеров только после исключения у ВИЧ–инфицированных лиц активного туберкулёза, по результатам комплексного </w:t>
      </w:r>
      <w:proofErr w:type="spellStart"/>
      <w:proofErr w:type="gramStart"/>
      <w:r>
        <w:rPr>
          <w:rFonts w:ascii="Arial" w:hAnsi="Arial" w:cs="Arial"/>
          <w:color w:val="2C2D2E"/>
          <w:shd w:val="clear" w:color="auto" w:fill="FFFFFF"/>
        </w:rPr>
        <w:t>клинико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>- рентгенологического</w:t>
      </w:r>
      <w:proofErr w:type="gramEnd"/>
      <w:r>
        <w:rPr>
          <w:rFonts w:ascii="Arial" w:hAnsi="Arial" w:cs="Arial"/>
          <w:color w:val="2C2D2E"/>
          <w:shd w:val="clear" w:color="auto" w:fill="FFFFFF"/>
        </w:rPr>
        <w:t xml:space="preserve"> исследования. После проведенной беседы, с получением информированного согласия на лечение, фтизиатр в амбулаторной карте обследуемого делает запись о том, что туберкулез исключён и назначает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химиопрофилактику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(препарат, дозы, продолжительность приём).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туберкулеза ВИЧ-инфицированным лицам, проводится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изониазидом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(300мг) в течение 6-месяцев (180доз), для улучшения переносимости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изониазида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может использоваться пиридоксин-25мг (В6-1,0в\м) в сутки. Дозы препаратов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изаниазида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назначаются в зависимости от возраста и веса пациентов и соответствуют дозам этих препаратов. Приём препаратов при проведении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химиопрофилактики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осуществляется ежедневно. Препараты выдается медицинской сестрой центра по профилактике ВИЧ-инфекции.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даёт возможность сократить риск инфицирования и увеличить продолжительность жизни у ВИЧ-больных. В качестве показаний для проведения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химиопрофилактики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у ВИЧ инфицированных выделяют: </w:t>
      </w:r>
      <w:r>
        <w:rPr>
          <w:rFonts w:ascii="MS Gothic" w:eastAsia="MS Gothic" w:hAnsi="MS Gothic" w:cs="MS Gothic" w:hint="eastAsia"/>
          <w:color w:val="2C2D2E"/>
          <w:shd w:val="clear" w:color="auto" w:fill="FFFFFF"/>
        </w:rPr>
        <w:t>✓</w:t>
      </w:r>
      <w:r>
        <w:rPr>
          <w:rFonts w:ascii="Arial" w:hAnsi="Arial" w:cs="Arial"/>
          <w:color w:val="2C2D2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иммунодефицитный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статус у пациентов; </w:t>
      </w:r>
      <w:r>
        <w:rPr>
          <w:rFonts w:ascii="MS Gothic" w:eastAsia="MS Gothic" w:hAnsi="MS Gothic" w:cs="MS Gothic" w:hint="eastAsia"/>
          <w:color w:val="2C2D2E"/>
          <w:shd w:val="clear" w:color="auto" w:fill="FFFFFF"/>
        </w:rPr>
        <w:t>✓</w:t>
      </w:r>
      <w:r>
        <w:rPr>
          <w:rFonts w:ascii="Arial" w:hAnsi="Arial" w:cs="Arial"/>
          <w:color w:val="2C2D2E"/>
          <w:shd w:val="clear" w:color="auto" w:fill="FFFFFF"/>
        </w:rPr>
        <w:t xml:space="preserve"> принадлежность к группе высокого риска заболевания туберкулёзом вне зависимости от того, насколько выражен вирус иммунодефицита. В качестве противопоказаний к химиотерапии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Изониазидом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выделяют: • индивидуальную непереносимость компонентов препарата; • психические патологии; • наличие цирроз печени</w:t>
      </w:r>
      <w:proofErr w:type="gramStart"/>
      <w:r>
        <w:rPr>
          <w:rFonts w:ascii="Arial" w:hAnsi="Arial" w:cs="Arial"/>
          <w:color w:val="2C2D2E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2C2D2E"/>
          <w:shd w:val="clear" w:color="auto" w:fill="FFFFFF"/>
        </w:rPr>
        <w:t xml:space="preserve">почечной недостаточности; • развитие бронхиальной астмы и т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д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. Ряд проведённых исследований показал ,что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туберкулёза у ВИЧ позитивных пациентов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изониазидом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весьма эффективна. Целью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химиопрофилактика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является снижение вероятности заболевания в результате заражения или реактивации латентной туберкулёзной инфекции. Врач Фтизиатр :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Тулемисова</w:t>
      </w:r>
      <w:proofErr w:type="spellEnd"/>
      <w:r>
        <w:rPr>
          <w:rFonts w:ascii="Arial" w:hAnsi="Arial" w:cs="Arial"/>
          <w:color w:val="2C2D2E"/>
          <w:shd w:val="clear" w:color="auto" w:fill="FFFFFF"/>
        </w:rPr>
        <w:t xml:space="preserve"> Амина </w:t>
      </w:r>
      <w:proofErr w:type="spellStart"/>
      <w:r>
        <w:rPr>
          <w:rFonts w:ascii="Arial" w:hAnsi="Arial" w:cs="Arial"/>
          <w:color w:val="2C2D2E"/>
          <w:shd w:val="clear" w:color="auto" w:fill="FFFFFF"/>
        </w:rPr>
        <w:t>Жаназаковна</w:t>
      </w:r>
      <w:proofErr w:type="spellEnd"/>
      <w:r>
        <w:rPr>
          <w:rFonts w:ascii="Arial" w:hAnsi="Arial" w:cs="Arial"/>
          <w:color w:val="2C2D2E"/>
          <w:shd w:val="clear" w:color="auto" w:fill="FFFFFF"/>
          <w:lang w:val="kk-KZ"/>
        </w:rPr>
        <w:t>.</w:t>
      </w:r>
    </w:p>
    <w:sectPr w:rsidR="00600C47" w:rsidRPr="002E606A" w:rsidSect="002E606A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E606A"/>
    <w:rsid w:val="002E606A"/>
    <w:rsid w:val="0060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2025-04-01T06:56:00Z</dcterms:created>
  <dcterms:modified xsi:type="dcterms:W3CDTF">2025-04-01T06:56:00Z</dcterms:modified>
</cp:coreProperties>
</file>